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26539" w14:textId="77777777" w:rsidR="0008023C" w:rsidRPr="0008023C" w:rsidRDefault="0008023C" w:rsidP="0008023C">
      <w:pPr>
        <w:rPr>
          <w:b/>
          <w:bCs/>
          <w:sz w:val="32"/>
          <w:szCs w:val="32"/>
        </w:rPr>
      </w:pPr>
      <w:r w:rsidRPr="0008023C">
        <w:rPr>
          <w:b/>
          <w:bCs/>
          <w:sz w:val="32"/>
          <w:szCs w:val="32"/>
        </w:rPr>
        <w:t>Bag Tag</w:t>
      </w:r>
    </w:p>
    <w:p w14:paraId="18D21061" w14:textId="77777777" w:rsidR="0008023C" w:rsidRPr="0008023C" w:rsidRDefault="0008023C" w:rsidP="0008023C">
      <w:pPr>
        <w:rPr>
          <w:sz w:val="24"/>
          <w:szCs w:val="24"/>
        </w:rPr>
      </w:pPr>
      <w:r w:rsidRPr="0008023C">
        <w:rPr>
          <w:b/>
          <w:bCs/>
          <w:sz w:val="24"/>
          <w:szCs w:val="24"/>
        </w:rPr>
        <w:t>Grade Level:</w:t>
      </w:r>
      <w:r w:rsidRPr="0008023C">
        <w:rPr>
          <w:sz w:val="24"/>
          <w:szCs w:val="24"/>
        </w:rPr>
        <w:t xml:space="preserve"> </w:t>
      </w:r>
      <w:r>
        <w:rPr>
          <w:sz w:val="24"/>
          <w:szCs w:val="24"/>
        </w:rPr>
        <w:tab/>
      </w:r>
      <w:r w:rsidRPr="0008023C">
        <w:rPr>
          <w:sz w:val="24"/>
          <w:szCs w:val="24"/>
        </w:rPr>
        <w:t xml:space="preserve">K-6 </w:t>
      </w:r>
    </w:p>
    <w:p w14:paraId="4DCB1674" w14:textId="77777777" w:rsidR="0008023C" w:rsidRPr="0008023C" w:rsidRDefault="0008023C" w:rsidP="0008023C">
      <w:pPr>
        <w:rPr>
          <w:sz w:val="24"/>
          <w:szCs w:val="24"/>
        </w:rPr>
      </w:pPr>
      <w:r w:rsidRPr="0008023C">
        <w:rPr>
          <w:b/>
          <w:bCs/>
          <w:sz w:val="24"/>
          <w:szCs w:val="24"/>
        </w:rPr>
        <w:t>Skills:</w:t>
      </w:r>
      <w:r w:rsidRPr="0008023C">
        <w:rPr>
          <w:sz w:val="24"/>
          <w:szCs w:val="24"/>
        </w:rPr>
        <w:t xml:space="preserve"> </w:t>
      </w:r>
      <w:r>
        <w:rPr>
          <w:sz w:val="24"/>
          <w:szCs w:val="24"/>
        </w:rPr>
        <w:tab/>
      </w:r>
      <w:r>
        <w:rPr>
          <w:sz w:val="24"/>
          <w:szCs w:val="24"/>
        </w:rPr>
        <w:tab/>
      </w:r>
      <w:r w:rsidRPr="0008023C">
        <w:rPr>
          <w:sz w:val="24"/>
          <w:szCs w:val="24"/>
        </w:rPr>
        <w:t xml:space="preserve">Jumping, leaping, sliding, underhand throws are some of the skills involved. </w:t>
      </w:r>
    </w:p>
    <w:p w14:paraId="03294958" w14:textId="77777777" w:rsidR="0008023C" w:rsidRPr="0008023C" w:rsidRDefault="0008023C" w:rsidP="0008023C">
      <w:pPr>
        <w:rPr>
          <w:sz w:val="24"/>
          <w:szCs w:val="24"/>
        </w:rPr>
      </w:pPr>
      <w:r w:rsidRPr="0008023C">
        <w:rPr>
          <w:b/>
          <w:bCs/>
          <w:sz w:val="24"/>
          <w:szCs w:val="24"/>
        </w:rPr>
        <w:t>Objective:</w:t>
      </w:r>
      <w:r w:rsidRPr="0008023C">
        <w:rPr>
          <w:sz w:val="24"/>
          <w:szCs w:val="24"/>
        </w:rPr>
        <w:t xml:space="preserve"> </w:t>
      </w:r>
      <w:r>
        <w:rPr>
          <w:sz w:val="24"/>
          <w:szCs w:val="24"/>
        </w:rPr>
        <w:tab/>
      </w:r>
      <w:r w:rsidRPr="0008023C">
        <w:rPr>
          <w:sz w:val="24"/>
          <w:szCs w:val="24"/>
        </w:rPr>
        <w:t xml:space="preserve">Students will practice numerous locomotor skills and throwing for accuracy in this activity. </w:t>
      </w:r>
    </w:p>
    <w:p w14:paraId="61EF6958" w14:textId="77777777" w:rsidR="0008023C" w:rsidRPr="0008023C" w:rsidRDefault="0008023C" w:rsidP="0008023C">
      <w:pPr>
        <w:rPr>
          <w:sz w:val="24"/>
          <w:szCs w:val="24"/>
        </w:rPr>
      </w:pPr>
      <w:r w:rsidRPr="0008023C">
        <w:rPr>
          <w:b/>
          <w:bCs/>
          <w:sz w:val="24"/>
          <w:szCs w:val="24"/>
        </w:rPr>
        <w:t>Equipment:</w:t>
      </w:r>
      <w:r w:rsidRPr="0008023C">
        <w:rPr>
          <w:sz w:val="24"/>
          <w:szCs w:val="24"/>
        </w:rPr>
        <w:t xml:space="preserve"> </w:t>
      </w:r>
      <w:r>
        <w:rPr>
          <w:sz w:val="24"/>
          <w:szCs w:val="24"/>
        </w:rPr>
        <w:tab/>
      </w:r>
      <w:r w:rsidRPr="0008023C">
        <w:rPr>
          <w:sz w:val="24"/>
          <w:szCs w:val="24"/>
        </w:rPr>
        <w:t xml:space="preserve">One to one ratio of beanbags to students will be needed. </w:t>
      </w:r>
    </w:p>
    <w:p w14:paraId="38A92D89" w14:textId="77777777" w:rsidR="0008023C" w:rsidRPr="0008023C" w:rsidRDefault="0008023C" w:rsidP="0008023C">
      <w:pPr>
        <w:rPr>
          <w:sz w:val="24"/>
          <w:szCs w:val="24"/>
        </w:rPr>
      </w:pPr>
      <w:r w:rsidRPr="0008023C">
        <w:rPr>
          <w:b/>
          <w:bCs/>
          <w:sz w:val="24"/>
          <w:szCs w:val="24"/>
        </w:rPr>
        <w:t>Organization:</w:t>
      </w:r>
      <w:r w:rsidRPr="0008023C">
        <w:rPr>
          <w:sz w:val="24"/>
          <w:szCs w:val="24"/>
        </w:rPr>
        <w:t xml:space="preserve"> </w:t>
      </w:r>
      <w:r>
        <w:rPr>
          <w:sz w:val="24"/>
          <w:szCs w:val="24"/>
        </w:rPr>
        <w:tab/>
      </w:r>
      <w:r w:rsidRPr="0008023C">
        <w:rPr>
          <w:sz w:val="24"/>
          <w:szCs w:val="24"/>
        </w:rPr>
        <w:t xml:space="preserve">Students will be in scatter formation and each student will have a beanbag. </w:t>
      </w:r>
    </w:p>
    <w:p w14:paraId="4D44C612" w14:textId="77777777" w:rsidR="0008023C" w:rsidRPr="0008023C" w:rsidRDefault="0008023C" w:rsidP="0008023C">
      <w:pPr>
        <w:ind w:left="1440" w:hanging="1440"/>
        <w:rPr>
          <w:sz w:val="24"/>
          <w:szCs w:val="24"/>
        </w:rPr>
      </w:pPr>
      <w:r w:rsidRPr="0008023C">
        <w:rPr>
          <w:b/>
          <w:bCs/>
          <w:sz w:val="24"/>
          <w:szCs w:val="24"/>
        </w:rPr>
        <w:t>Activity:</w:t>
      </w:r>
      <w:r w:rsidRPr="0008023C">
        <w:rPr>
          <w:sz w:val="24"/>
          <w:szCs w:val="24"/>
        </w:rPr>
        <w:t xml:space="preserve"> </w:t>
      </w:r>
      <w:r>
        <w:rPr>
          <w:sz w:val="24"/>
          <w:szCs w:val="24"/>
        </w:rPr>
        <w:tab/>
      </w:r>
      <w:r w:rsidRPr="0008023C">
        <w:rPr>
          <w:sz w:val="24"/>
          <w:szCs w:val="24"/>
        </w:rPr>
        <w:t xml:space="preserve">Upon your “go” signal, students will attempt to contact other students’ legs with a beanbag by using an underhanded toss. They must throw it in such a way that it slides across the floor. For the first round, if you’re contacted by a beanbag you’ll stay in and continue the activity. After a few rounds, the student that was contacted by a beanbag will go to the perimeter of the activity area and perform a few quick exercises, such as, 4 squats or 6 Tigger jumps. Once they’ve completed this brief task, they may then re-enter the activity. Remind the students that after they have tossed their beanbag, they can grab any beanbag that’s near them.  You may only have one beanbag in your possession. The beanbag needs to contact your foot, contacting the leg doesn’t count. </w:t>
      </w:r>
    </w:p>
    <w:p w14:paraId="626F908E" w14:textId="77777777" w:rsidR="0008023C" w:rsidRDefault="0008023C" w:rsidP="0008023C">
      <w:pPr>
        <w:spacing w:after="0"/>
        <w:ind w:left="1440" w:hanging="1440"/>
        <w:rPr>
          <w:sz w:val="24"/>
          <w:szCs w:val="24"/>
        </w:rPr>
      </w:pPr>
      <w:r w:rsidRPr="0008023C">
        <w:rPr>
          <w:b/>
          <w:bCs/>
          <w:sz w:val="24"/>
          <w:szCs w:val="24"/>
        </w:rPr>
        <w:t>Closure:</w:t>
      </w:r>
      <w:r w:rsidRPr="0008023C">
        <w:rPr>
          <w:sz w:val="24"/>
          <w:szCs w:val="24"/>
        </w:rPr>
        <w:t xml:space="preserve"> </w:t>
      </w:r>
      <w:r>
        <w:rPr>
          <w:sz w:val="24"/>
          <w:szCs w:val="24"/>
        </w:rPr>
        <w:tab/>
        <w:t>Is it ok to have difficult conversations with people?</w:t>
      </w:r>
    </w:p>
    <w:p w14:paraId="6D0986A1" w14:textId="6E17694F" w:rsidR="0008023C" w:rsidRDefault="0008023C" w:rsidP="0008023C">
      <w:pPr>
        <w:ind w:left="1440" w:hanging="1440"/>
        <w:rPr>
          <w:sz w:val="24"/>
          <w:szCs w:val="24"/>
        </w:rPr>
      </w:pPr>
      <w:r>
        <w:rPr>
          <w:b/>
          <w:bCs/>
          <w:sz w:val="24"/>
          <w:szCs w:val="24"/>
        </w:rPr>
        <w:tab/>
      </w:r>
      <w:r w:rsidRPr="0008023C">
        <w:rPr>
          <w:sz w:val="24"/>
          <w:szCs w:val="24"/>
        </w:rPr>
        <w:t>What strategies would you use if you needed to hold a tough conversation?</w:t>
      </w:r>
    </w:p>
    <w:p w14:paraId="4FE14300" w14:textId="4CE0CAD5" w:rsidR="0008023C" w:rsidRDefault="00050151" w:rsidP="00050151">
      <w:pPr>
        <w:ind w:left="1440" w:hanging="1440"/>
        <w:rPr>
          <w:b/>
          <w:bCs/>
          <w:sz w:val="24"/>
          <w:szCs w:val="24"/>
        </w:rPr>
      </w:pPr>
      <w:r w:rsidRPr="00050151">
        <w:rPr>
          <w:b/>
          <w:bCs/>
          <w:sz w:val="24"/>
          <w:szCs w:val="24"/>
        </w:rPr>
        <w:t>Health:</w:t>
      </w:r>
      <w:r>
        <w:rPr>
          <w:sz w:val="24"/>
          <w:szCs w:val="24"/>
        </w:rPr>
        <w:tab/>
        <w:t>Do you have trusted adults that you can talk to about awkward situations? If not, can you think of someone that you think would listen to you without judgement? If you have to hold a difficult conversation with someone, what strategies could you use to put them and yourself at ease? (smiling, soft voice, non-accusatory, no threats, be nice, listen to their side of the story, etc.)</w:t>
      </w:r>
    </w:p>
    <w:p w14:paraId="0FD449A5" w14:textId="77777777" w:rsidR="0008023C" w:rsidRDefault="0008023C" w:rsidP="0008023C">
      <w:pPr>
        <w:rPr>
          <w:b/>
          <w:bCs/>
          <w:sz w:val="24"/>
          <w:szCs w:val="24"/>
        </w:rPr>
      </w:pPr>
    </w:p>
    <w:p w14:paraId="5E19EEF8" w14:textId="77777777" w:rsidR="0008023C" w:rsidRDefault="0008023C" w:rsidP="0008023C">
      <w:pPr>
        <w:rPr>
          <w:b/>
          <w:bCs/>
          <w:sz w:val="24"/>
          <w:szCs w:val="24"/>
        </w:rPr>
      </w:pPr>
    </w:p>
    <w:p w14:paraId="23F18A7E" w14:textId="77777777" w:rsidR="0008023C" w:rsidRDefault="0008023C" w:rsidP="0008023C">
      <w:pPr>
        <w:rPr>
          <w:b/>
          <w:bCs/>
          <w:sz w:val="24"/>
          <w:szCs w:val="24"/>
        </w:rPr>
      </w:pPr>
    </w:p>
    <w:p w14:paraId="045ADAEB" w14:textId="77777777" w:rsidR="0008023C" w:rsidRDefault="0008023C" w:rsidP="0008023C">
      <w:pPr>
        <w:rPr>
          <w:b/>
          <w:bCs/>
          <w:sz w:val="24"/>
          <w:szCs w:val="24"/>
        </w:rPr>
      </w:pPr>
    </w:p>
    <w:p w14:paraId="2C8D265D" w14:textId="77777777" w:rsidR="0008023C" w:rsidRDefault="0008023C" w:rsidP="0008023C">
      <w:pPr>
        <w:rPr>
          <w:b/>
          <w:bCs/>
          <w:sz w:val="24"/>
          <w:szCs w:val="24"/>
        </w:rPr>
      </w:pPr>
    </w:p>
    <w:p w14:paraId="3E059214" w14:textId="77777777" w:rsidR="0008023C" w:rsidRDefault="0008023C" w:rsidP="0008023C">
      <w:pPr>
        <w:rPr>
          <w:b/>
          <w:bCs/>
          <w:sz w:val="24"/>
          <w:szCs w:val="24"/>
        </w:rPr>
      </w:pPr>
    </w:p>
    <w:p w14:paraId="76C1F05D" w14:textId="77777777" w:rsidR="0008023C" w:rsidRDefault="0008023C" w:rsidP="0008023C">
      <w:pPr>
        <w:rPr>
          <w:b/>
          <w:bCs/>
          <w:sz w:val="24"/>
          <w:szCs w:val="24"/>
        </w:rPr>
      </w:pPr>
    </w:p>
    <w:p w14:paraId="092F1D98" w14:textId="77777777" w:rsidR="0008023C" w:rsidRDefault="0008023C" w:rsidP="0008023C">
      <w:pPr>
        <w:rPr>
          <w:b/>
          <w:bCs/>
          <w:sz w:val="24"/>
          <w:szCs w:val="24"/>
        </w:rPr>
      </w:pPr>
    </w:p>
    <w:p w14:paraId="6F8F02CB" w14:textId="77777777" w:rsidR="0008023C" w:rsidRDefault="0008023C" w:rsidP="0008023C">
      <w:pPr>
        <w:rPr>
          <w:b/>
          <w:bCs/>
          <w:sz w:val="24"/>
          <w:szCs w:val="24"/>
        </w:rPr>
      </w:pPr>
    </w:p>
    <w:p w14:paraId="5C6B16E3" w14:textId="77777777" w:rsidR="0008023C" w:rsidRDefault="0008023C" w:rsidP="0008023C">
      <w:pPr>
        <w:rPr>
          <w:b/>
          <w:bCs/>
          <w:sz w:val="24"/>
          <w:szCs w:val="24"/>
        </w:rPr>
      </w:pPr>
    </w:p>
    <w:p w14:paraId="1359E719" w14:textId="77777777" w:rsidR="0008023C" w:rsidRDefault="0008023C" w:rsidP="0008023C">
      <w:pPr>
        <w:rPr>
          <w:b/>
          <w:bCs/>
          <w:sz w:val="24"/>
          <w:szCs w:val="24"/>
        </w:rPr>
      </w:pPr>
    </w:p>
    <w:p w14:paraId="7B035B62" w14:textId="77777777" w:rsidR="00DB6FEC" w:rsidRPr="0008023C" w:rsidRDefault="0008023C" w:rsidP="0008023C">
      <w:pPr>
        <w:rPr>
          <w:sz w:val="24"/>
          <w:szCs w:val="24"/>
        </w:rPr>
      </w:pPr>
      <w:r w:rsidRPr="0008023C">
        <w:rPr>
          <w:b/>
          <w:bCs/>
          <w:sz w:val="24"/>
          <w:szCs w:val="24"/>
        </w:rPr>
        <w:t>Piloted at:</w:t>
      </w:r>
      <w:r w:rsidRPr="0008023C">
        <w:rPr>
          <w:sz w:val="24"/>
          <w:szCs w:val="24"/>
        </w:rPr>
        <w:t xml:space="preserve"> </w:t>
      </w:r>
      <w:r>
        <w:rPr>
          <w:sz w:val="24"/>
          <w:szCs w:val="24"/>
        </w:rPr>
        <w:tab/>
      </w:r>
      <w:r w:rsidRPr="0008023C">
        <w:rPr>
          <w:sz w:val="24"/>
          <w:szCs w:val="24"/>
        </w:rPr>
        <w:t>Washington</w:t>
      </w:r>
    </w:p>
    <w:sectPr w:rsidR="00DB6FEC" w:rsidRPr="0008023C" w:rsidSect="000802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23C"/>
    <w:rsid w:val="00050151"/>
    <w:rsid w:val="0008023C"/>
    <w:rsid w:val="00DB6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29667"/>
  <w15:chartTrackingRefBased/>
  <w15:docId w15:val="{EBBC68FD-4BCC-47E0-BF1C-4D80C9D95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259</Words>
  <Characters>1477</Characters>
  <Application>Microsoft Office Word</Application>
  <DocSecurity>0</DocSecurity>
  <Lines>12</Lines>
  <Paragraphs>3</Paragraphs>
  <ScaleCrop>false</ScaleCrop>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Best</dc:creator>
  <cp:keywords/>
  <dc:description/>
  <cp:lastModifiedBy>Timothy Best</cp:lastModifiedBy>
  <cp:revision>3</cp:revision>
  <dcterms:created xsi:type="dcterms:W3CDTF">2019-07-19T18:27:00Z</dcterms:created>
  <dcterms:modified xsi:type="dcterms:W3CDTF">2020-05-27T18:53:00Z</dcterms:modified>
</cp:coreProperties>
</file>